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10232" w:type="dxa"/>
        <w:jc w:val="center"/>
        <w:tblLook w:val="04A0" w:firstRow="1" w:lastRow="0" w:firstColumn="1" w:lastColumn="0" w:noHBand="0" w:noVBand="1"/>
      </w:tblPr>
      <w:tblGrid>
        <w:gridCol w:w="5129"/>
        <w:gridCol w:w="426"/>
        <w:gridCol w:w="4677"/>
      </w:tblGrid>
      <w:tr w:rsidR="00F31C53" w14:paraId="4BA61F71" w14:textId="77777777" w:rsidTr="001450FE">
        <w:trPr>
          <w:trHeight w:val="1951"/>
          <w:jc w:val="center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AEDD4" w14:textId="77777777" w:rsidR="00F31C53" w:rsidRDefault="001450FE" w:rsidP="00F31C53">
            <w:r>
              <w:rPr>
                <w:rFonts w:ascii="Arial" w:hAnsi="Arial"/>
                <w:sz w:val="18"/>
              </w:rPr>
              <w:t xml:space="preserve">Name und Anschrift des/der Abgabepflichtigen 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</w:tcBorders>
          </w:tcPr>
          <w:p w14:paraId="3A82B349" w14:textId="77777777" w:rsidR="00F31C53" w:rsidRDefault="00F31C53" w:rsidP="00F31C53"/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324C61F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Eingangsvermerk der Gemeinde</w:t>
            </w:r>
          </w:p>
          <w:p w14:paraId="74D15B7D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1EAFCE83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5992340E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58E3ED54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3B148D1A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1E75F344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2E0242DC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  <w:p w14:paraId="27CBAC85" w14:textId="77777777" w:rsidR="00F31C53" w:rsidRDefault="00F31C53" w:rsidP="00F31C53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5D4198" w14:paraId="71A1D08B" w14:textId="77777777" w:rsidTr="00954536">
        <w:trPr>
          <w:trHeight w:val="296"/>
          <w:jc w:val="center"/>
        </w:trPr>
        <w:tc>
          <w:tcPr>
            <w:tcW w:w="51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F110393" w14:textId="77777777" w:rsidR="00F31C53" w:rsidRDefault="00F31C53" w:rsidP="00F31C53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AC2E9DC" w14:textId="77777777" w:rsidR="00F31C53" w:rsidRDefault="00F31C53" w:rsidP="00F31C53"/>
        </w:tc>
        <w:tc>
          <w:tcPr>
            <w:tcW w:w="46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</w:tcPr>
          <w:p w14:paraId="72924D06" w14:textId="77777777" w:rsidR="00F31C53" w:rsidRDefault="005D4198" w:rsidP="00F31C53">
            <w:pPr>
              <w:ind w:left="57"/>
              <w:jc w:val="both"/>
              <w:rPr>
                <w:rFonts w:ascii="Arial" w:hAnsi="Arial"/>
              </w:rPr>
            </w:pPr>
            <w:r>
              <w:rPr>
                <w:rFonts w:ascii="Arial" w:hAnsi="Arial"/>
                <w:sz w:val="14"/>
                <w:szCs w:val="16"/>
                <w:u w:val="single"/>
              </w:rPr>
              <w:t>Hinweis:</w:t>
            </w:r>
            <w:r>
              <w:rPr>
                <w:rFonts w:ascii="Arial" w:hAnsi="Arial"/>
                <w:sz w:val="14"/>
                <w:szCs w:val="16"/>
              </w:rPr>
              <w:t xml:space="preserve"> Die Abgabenerklärung ist jeweils bis spätestens 31. März für das vorangegangene Kalenderjahr bei der Gemeinde einzureichen </w:t>
            </w:r>
          </w:p>
        </w:tc>
      </w:tr>
      <w:tr w:rsidR="005D4198" w14:paraId="31B522D4" w14:textId="77777777" w:rsidTr="00826010">
        <w:trPr>
          <w:trHeight w:val="1597"/>
          <w:jc w:val="center"/>
        </w:trPr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CA5DF4" w14:textId="77777777" w:rsidR="00F31C53" w:rsidRPr="00826010" w:rsidRDefault="00F31C53" w:rsidP="00F31C53">
            <w:pPr>
              <w:ind w:right="567"/>
              <w:rPr>
                <w:rFonts w:ascii="Arial Fett" w:hAnsi="Arial Fett"/>
                <w:bCs/>
                <w:szCs w:val="24"/>
              </w:rPr>
            </w:pPr>
            <w:r w:rsidRPr="00826010">
              <w:rPr>
                <w:rFonts w:ascii="Arial Fett" w:hAnsi="Arial Fett"/>
                <w:bCs/>
                <w:szCs w:val="24"/>
              </w:rPr>
              <w:t>An die</w:t>
            </w:r>
          </w:p>
          <w:p w14:paraId="729DC3AC" w14:textId="77777777" w:rsidR="00F31C53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r>
              <w:rPr>
                <w:rFonts w:ascii="Arial Fett" w:hAnsi="Arial Fett"/>
                <w:b/>
                <w:szCs w:val="24"/>
              </w:rPr>
              <w:t>G</w:t>
            </w:r>
            <w:r w:rsidR="00F31C53">
              <w:rPr>
                <w:rFonts w:ascii="Arial Fett" w:hAnsi="Arial Fett"/>
                <w:b/>
                <w:szCs w:val="24"/>
              </w:rPr>
              <w:t>emeinde</w:t>
            </w:r>
            <w:r>
              <w:rPr>
                <w:rFonts w:ascii="Arial Fett" w:hAnsi="Arial Fett"/>
                <w:b/>
                <w:szCs w:val="24"/>
              </w:rPr>
              <w:t xml:space="preserve"> St. Radegund bei Graz</w:t>
            </w:r>
          </w:p>
          <w:p w14:paraId="74C66BA7" w14:textId="77777777" w:rsidR="00826010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proofErr w:type="spellStart"/>
            <w:r>
              <w:rPr>
                <w:rFonts w:ascii="Arial Fett" w:hAnsi="Arial Fett"/>
                <w:b/>
                <w:szCs w:val="24"/>
              </w:rPr>
              <w:t>zHd</w:t>
            </w:r>
            <w:proofErr w:type="spellEnd"/>
            <w:r>
              <w:rPr>
                <w:rFonts w:ascii="Arial Fett" w:hAnsi="Arial Fett"/>
                <w:b/>
                <w:szCs w:val="24"/>
              </w:rPr>
              <w:t>. Bauamt</w:t>
            </w:r>
          </w:p>
          <w:p w14:paraId="30138824" w14:textId="77777777" w:rsidR="00826010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r>
              <w:rPr>
                <w:rFonts w:ascii="Arial Fett" w:hAnsi="Arial Fett"/>
                <w:b/>
                <w:szCs w:val="24"/>
              </w:rPr>
              <w:t>Hauptstraße 10</w:t>
            </w:r>
          </w:p>
          <w:p w14:paraId="5983446A" w14:textId="7D237432" w:rsidR="00826010" w:rsidRPr="00954536" w:rsidRDefault="00826010" w:rsidP="00954536">
            <w:pPr>
              <w:ind w:right="567"/>
              <w:rPr>
                <w:rFonts w:ascii="Arial Fett" w:hAnsi="Arial Fett"/>
                <w:b/>
                <w:szCs w:val="24"/>
              </w:rPr>
            </w:pPr>
            <w:r>
              <w:rPr>
                <w:rFonts w:ascii="Arial Fett" w:hAnsi="Arial Fett"/>
                <w:b/>
                <w:szCs w:val="24"/>
              </w:rPr>
              <w:t>8061 St. Radegund bei Graz</w:t>
            </w: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E46A21" w14:textId="77777777" w:rsidR="00F31C53" w:rsidRDefault="00F31C53" w:rsidP="00F31C53"/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4C842BD" w14:textId="77777777" w:rsidR="00F31C53" w:rsidRDefault="00F31C53" w:rsidP="00F31C53"/>
        </w:tc>
      </w:tr>
    </w:tbl>
    <w:p w14:paraId="388202BB" w14:textId="77777777" w:rsidR="001450FE" w:rsidRDefault="001450FE"/>
    <w:p w14:paraId="6EAFA229" w14:textId="3400EB28" w:rsidR="001450FE" w:rsidRPr="001450FE" w:rsidRDefault="009D65C9" w:rsidP="00826010">
      <w:pPr>
        <w:spacing w:after="0"/>
        <w:jc w:val="center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Zweitwohnsitz</w:t>
      </w:r>
      <w:r w:rsidR="00527533">
        <w:rPr>
          <w:rFonts w:ascii="Arial" w:hAnsi="Arial" w:cs="Arial"/>
          <w:b/>
          <w:sz w:val="32"/>
          <w:szCs w:val="28"/>
        </w:rPr>
        <w:t>abgabeerklärung</w:t>
      </w:r>
      <w:r w:rsidR="001450FE" w:rsidRPr="001450FE">
        <w:rPr>
          <w:rFonts w:ascii="Arial" w:hAnsi="Arial" w:cs="Arial"/>
          <w:b/>
          <w:sz w:val="32"/>
          <w:szCs w:val="28"/>
        </w:rPr>
        <w:t xml:space="preserve"> für das Kalenderjahr</w:t>
      </w:r>
      <w:r w:rsidR="001A0C67">
        <w:rPr>
          <w:rFonts w:ascii="Arial" w:hAnsi="Arial" w:cs="Arial"/>
          <w:b/>
          <w:sz w:val="32"/>
          <w:szCs w:val="28"/>
        </w:rPr>
        <w:t xml:space="preserve"> </w:t>
      </w:r>
      <w:r w:rsidR="00826010">
        <w:rPr>
          <w:rFonts w:ascii="Arial" w:hAnsi="Arial" w:cs="Arial"/>
          <w:b/>
          <w:sz w:val="32"/>
          <w:szCs w:val="28"/>
        </w:rPr>
        <w:t>2024</w:t>
      </w:r>
    </w:p>
    <w:p w14:paraId="62ED041E" w14:textId="77777777" w:rsidR="001450FE" w:rsidRPr="001450FE" w:rsidRDefault="001450FE" w:rsidP="00826010">
      <w:pPr>
        <w:spacing w:after="0"/>
        <w:jc w:val="center"/>
        <w:rPr>
          <w:rFonts w:ascii="Arial" w:hAnsi="Arial" w:cs="Arial"/>
        </w:rPr>
      </w:pPr>
      <w:r w:rsidRPr="001450FE">
        <w:rPr>
          <w:rFonts w:ascii="Arial" w:hAnsi="Arial" w:cs="Arial"/>
        </w:rPr>
        <w:t xml:space="preserve">gemäß § 2 Abs. 2 Stmk. Zweitwohnsitz- und </w:t>
      </w:r>
      <w:proofErr w:type="spellStart"/>
      <w:r w:rsidRPr="001450FE">
        <w:rPr>
          <w:rFonts w:ascii="Arial" w:hAnsi="Arial" w:cs="Arial"/>
        </w:rPr>
        <w:t>Wohnungsleerstandsabgabegesetz</w:t>
      </w:r>
      <w:proofErr w:type="spellEnd"/>
      <w:r w:rsidRPr="001450FE">
        <w:rPr>
          <w:rFonts w:ascii="Arial" w:hAnsi="Arial" w:cs="Arial"/>
        </w:rPr>
        <w:t xml:space="preserve"> (</w:t>
      </w:r>
      <w:proofErr w:type="spellStart"/>
      <w:r w:rsidRPr="001450FE">
        <w:rPr>
          <w:rFonts w:ascii="Arial" w:hAnsi="Arial" w:cs="Arial"/>
        </w:rPr>
        <w:t>StZWAG</w:t>
      </w:r>
      <w:proofErr w:type="spellEnd"/>
      <w:r w:rsidRPr="001450FE">
        <w:rPr>
          <w:rFonts w:ascii="Arial" w:hAnsi="Arial" w:cs="Arial"/>
        </w:rPr>
        <w:t>)</w:t>
      </w:r>
    </w:p>
    <w:p w14:paraId="39C3CB3D" w14:textId="77777777" w:rsidR="001450FE" w:rsidRDefault="001450FE"/>
    <w:p w14:paraId="5B3D80AF" w14:textId="77777777" w:rsidR="00826010" w:rsidRDefault="00826010"/>
    <w:p w14:paraId="2758C2EC" w14:textId="77777777" w:rsidR="00B82708" w:rsidRPr="001450FE" w:rsidRDefault="00B82708" w:rsidP="00B82708">
      <w:pPr>
        <w:rPr>
          <w:rFonts w:ascii="Arial" w:hAnsi="Arial"/>
        </w:rPr>
      </w:pPr>
      <w:r w:rsidRPr="001450FE">
        <w:rPr>
          <w:rFonts w:ascii="Arial" w:hAnsi="Arial"/>
        </w:rPr>
        <w:t xml:space="preserve">Anschrift der Wohnung: </w:t>
      </w:r>
    </w:p>
    <w:p w14:paraId="133A9075" w14:textId="77777777" w:rsidR="00B82708" w:rsidRDefault="00B82708" w:rsidP="00B82708">
      <w:pPr>
        <w:rPr>
          <w:rFonts w:ascii="Arial" w:hAnsi="Arial"/>
          <w:sz w:val="20"/>
        </w:rPr>
      </w:pPr>
    </w:p>
    <w:p w14:paraId="48C49F3C" w14:textId="77777777" w:rsidR="00B82708" w:rsidRPr="00B82708" w:rsidRDefault="00B82708" w:rsidP="00B82708">
      <w:pPr>
        <w:rPr>
          <w:rFonts w:ascii="Arial" w:hAnsi="Arial"/>
          <w:sz w:val="20"/>
        </w:rPr>
      </w:pPr>
      <w:r w:rsidRPr="00B82708">
        <w:rPr>
          <w:rFonts w:ascii="Arial" w:hAnsi="Arial"/>
          <w:sz w:val="20"/>
        </w:rPr>
        <w:t>………………………………………………………………………………………………</w:t>
      </w:r>
      <w:r w:rsidR="001450FE">
        <w:rPr>
          <w:rFonts w:ascii="Arial" w:hAnsi="Arial"/>
          <w:sz w:val="20"/>
        </w:rPr>
        <w:t>……………………………………</w:t>
      </w:r>
    </w:p>
    <w:tbl>
      <w:tblPr>
        <w:tblStyle w:val="Tabellenraster"/>
        <w:tblW w:w="10782" w:type="dxa"/>
        <w:tblLook w:val="04A0" w:firstRow="1" w:lastRow="0" w:firstColumn="1" w:lastColumn="0" w:noHBand="0" w:noVBand="1"/>
      </w:tblPr>
      <w:tblGrid>
        <w:gridCol w:w="2468"/>
        <w:gridCol w:w="1530"/>
        <w:gridCol w:w="1567"/>
        <w:gridCol w:w="2197"/>
        <w:gridCol w:w="3020"/>
      </w:tblGrid>
      <w:tr w:rsidR="00AE7AF2" w14:paraId="4BE4FC6A" w14:textId="77777777" w:rsidTr="00826010">
        <w:trPr>
          <w:trHeight w:val="1394"/>
        </w:trPr>
        <w:tc>
          <w:tcPr>
            <w:tcW w:w="2468" w:type="dxa"/>
            <w:vAlign w:val="center"/>
          </w:tcPr>
          <w:p w14:paraId="1F7411DA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 w:rsidRPr="0022178D">
              <w:rPr>
                <w:rFonts w:ascii="Arial" w:hAnsi="Arial" w:cs="Arial"/>
              </w:rPr>
              <w:t>Bemessungsgrundlage (Nutzfläche in m²)</w:t>
            </w:r>
          </w:p>
        </w:tc>
        <w:tc>
          <w:tcPr>
            <w:tcW w:w="1530" w:type="dxa"/>
            <w:vAlign w:val="center"/>
          </w:tcPr>
          <w:p w14:paraId="42DD939D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 w:rsidRPr="0022178D">
              <w:rPr>
                <w:rFonts w:ascii="Arial" w:hAnsi="Arial" w:cs="Arial"/>
              </w:rPr>
              <w:t>Abgabensatz</w:t>
            </w:r>
          </w:p>
        </w:tc>
        <w:tc>
          <w:tcPr>
            <w:tcW w:w="1567" w:type="dxa"/>
            <w:vAlign w:val="center"/>
          </w:tcPr>
          <w:p w14:paraId="4974C973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 w:rsidRPr="00941C67">
              <w:rPr>
                <w:rFonts w:ascii="Arial" w:hAnsi="Arial" w:cs="Arial"/>
                <w:sz w:val="18"/>
              </w:rPr>
              <w:t>Zwischensumme</w:t>
            </w:r>
          </w:p>
        </w:tc>
        <w:tc>
          <w:tcPr>
            <w:tcW w:w="2197" w:type="dxa"/>
            <w:vAlign w:val="center"/>
          </w:tcPr>
          <w:p w14:paraId="20610B55" w14:textId="77777777" w:rsidR="00AE7AF2" w:rsidRDefault="00AE7AF2" w:rsidP="00DB4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22178D">
              <w:rPr>
                <w:rFonts w:ascii="Arial" w:hAnsi="Arial" w:cs="Arial"/>
              </w:rPr>
              <w:t>olle Kalenderwochen</w:t>
            </w:r>
            <w:r>
              <w:rPr>
                <w:rFonts w:ascii="Arial" w:hAnsi="Arial" w:cs="Arial"/>
              </w:rPr>
              <w:t xml:space="preserve"> </w:t>
            </w:r>
          </w:p>
          <w:p w14:paraId="45FC8B74" w14:textId="77777777" w:rsidR="00AE7AF2" w:rsidRDefault="00AE7AF2" w:rsidP="003B6F3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</w:t>
            </w:r>
            <w:r w:rsidR="00BA7B1C">
              <w:rPr>
                <w:rFonts w:ascii="Arial" w:hAnsi="Arial" w:cs="Arial"/>
              </w:rPr>
              <w:t xml:space="preserve">Meldung als </w:t>
            </w:r>
            <w:r w:rsidR="003B6F32">
              <w:rPr>
                <w:rFonts w:ascii="Arial" w:hAnsi="Arial" w:cs="Arial"/>
              </w:rPr>
              <w:t>Zweitwohnsitz</w:t>
            </w:r>
          </w:p>
          <w:p w14:paraId="047EB73D" w14:textId="77777777" w:rsidR="003B6F32" w:rsidRPr="0022178D" w:rsidRDefault="003B6F32" w:rsidP="003B6F32">
            <w:pPr>
              <w:rPr>
                <w:rFonts w:ascii="Arial" w:hAnsi="Arial" w:cs="Arial"/>
              </w:rPr>
            </w:pPr>
            <w:r w:rsidRPr="003B6F32">
              <w:rPr>
                <w:rFonts w:ascii="Arial" w:hAnsi="Arial" w:cs="Arial"/>
                <w:sz w:val="18"/>
              </w:rPr>
              <w:t>(Nebenwohnsitz/weiterer Wohnsitz)</w:t>
            </w:r>
          </w:p>
        </w:tc>
        <w:tc>
          <w:tcPr>
            <w:tcW w:w="3020" w:type="dxa"/>
            <w:vAlign w:val="center"/>
          </w:tcPr>
          <w:p w14:paraId="0C484753" w14:textId="77777777" w:rsidR="00AE7AF2" w:rsidRPr="0022178D" w:rsidRDefault="00AE7AF2" w:rsidP="00DB48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Zweitwohnsitzabgabe</w:t>
            </w:r>
            <w:r w:rsidRPr="0029609D">
              <w:rPr>
                <w:rFonts w:ascii="Arial" w:hAnsi="Arial" w:cs="Arial"/>
                <w:b/>
                <w:shd w:val="clear" w:color="auto" w:fill="FFFF00"/>
              </w:rPr>
              <w:t>*</w:t>
            </w:r>
          </w:p>
        </w:tc>
      </w:tr>
      <w:tr w:rsidR="00AE7AF2" w:rsidRPr="0022178D" w14:paraId="53A04263" w14:textId="77777777" w:rsidTr="00826010">
        <w:trPr>
          <w:trHeight w:val="1183"/>
        </w:trPr>
        <w:tc>
          <w:tcPr>
            <w:tcW w:w="2468" w:type="dxa"/>
            <w:vAlign w:val="bottom"/>
          </w:tcPr>
          <w:p w14:paraId="2AB4505E" w14:textId="77777777" w:rsidR="00AE7AF2" w:rsidRPr="0022178D" w:rsidRDefault="00AE7AF2" w:rsidP="00DB48B2">
            <w:pPr>
              <w:spacing w:after="160" w:line="259" w:lineRule="auto"/>
              <w:ind w:left="78"/>
              <w:jc w:val="right"/>
              <w:rPr>
                <w:rFonts w:ascii="Arial" w:hAnsi="Arial"/>
              </w:rPr>
            </w:pPr>
            <w:r w:rsidRPr="0022178D">
              <w:rPr>
                <w:rFonts w:ascii="Arial" w:hAnsi="Arial"/>
              </w:rPr>
              <w:t>m²</w:t>
            </w:r>
          </w:p>
        </w:tc>
        <w:tc>
          <w:tcPr>
            <w:tcW w:w="1530" w:type="dxa"/>
            <w:vAlign w:val="bottom"/>
          </w:tcPr>
          <w:p w14:paraId="627BE22A" w14:textId="0C1B50C8" w:rsidR="00AE7AF2" w:rsidRPr="0022178D" w:rsidRDefault="00AE7AF2" w:rsidP="00DB48B2">
            <w:pPr>
              <w:spacing w:after="160" w:line="259" w:lineRule="auto"/>
              <w:ind w:left="78"/>
              <w:jc w:val="center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</w:rPr>
              <w:t xml:space="preserve">x  </w:t>
            </w:r>
            <w:r w:rsidR="00E4732F">
              <w:rPr>
                <w:rFonts w:ascii="Arial" w:hAnsi="Arial"/>
              </w:rPr>
              <w:t>10</w:t>
            </w:r>
            <w:proofErr w:type="gramEnd"/>
            <w:r w:rsidR="00E4732F">
              <w:rPr>
                <w:rFonts w:ascii="Arial" w:hAnsi="Arial"/>
              </w:rPr>
              <w:t>,00</w:t>
            </w:r>
            <w:r>
              <w:rPr>
                <w:rFonts w:ascii="Arial" w:hAnsi="Arial"/>
              </w:rPr>
              <w:t xml:space="preserve"> €</w:t>
            </w:r>
          </w:p>
        </w:tc>
        <w:tc>
          <w:tcPr>
            <w:tcW w:w="1567" w:type="dxa"/>
            <w:vAlign w:val="bottom"/>
          </w:tcPr>
          <w:p w14:paraId="45A0520E" w14:textId="77777777" w:rsidR="00AE7AF2" w:rsidRPr="0022178D" w:rsidRDefault="00AE7AF2" w:rsidP="00AF76AC">
            <w:pPr>
              <w:spacing w:after="160" w:line="259" w:lineRule="auto"/>
              <w:ind w:left="78"/>
              <w:jc w:val="right"/>
              <w:rPr>
                <w:rFonts w:ascii="Arial" w:hAnsi="Arial"/>
              </w:rPr>
            </w:pPr>
            <w:r w:rsidRPr="00941C67">
              <w:rPr>
                <w:rFonts w:ascii="Arial" w:hAnsi="Arial"/>
                <w:sz w:val="18"/>
              </w:rPr>
              <w:t>€</w:t>
            </w:r>
          </w:p>
        </w:tc>
        <w:tc>
          <w:tcPr>
            <w:tcW w:w="2197" w:type="dxa"/>
            <w:vAlign w:val="bottom"/>
          </w:tcPr>
          <w:p w14:paraId="3278B309" w14:textId="77777777" w:rsidR="00AE7AF2" w:rsidRPr="0022178D" w:rsidRDefault="00AE7AF2" w:rsidP="00DB48B2">
            <w:pPr>
              <w:spacing w:after="160" w:line="259" w:lineRule="auto"/>
              <w:ind w:left="78"/>
              <w:jc w:val="right"/>
              <w:rPr>
                <w:rFonts w:ascii="Arial" w:hAnsi="Arial"/>
              </w:rPr>
            </w:pPr>
          </w:p>
        </w:tc>
        <w:tc>
          <w:tcPr>
            <w:tcW w:w="3020" w:type="dxa"/>
            <w:vAlign w:val="bottom"/>
          </w:tcPr>
          <w:p w14:paraId="5B7932D7" w14:textId="77777777" w:rsidR="00AE7AF2" w:rsidRPr="0022178D" w:rsidRDefault="00AE7AF2" w:rsidP="00AF76AC">
            <w:pPr>
              <w:spacing w:after="160" w:line="259" w:lineRule="auto"/>
              <w:ind w:left="78"/>
              <w:jc w:val="right"/>
              <w:rPr>
                <w:rFonts w:ascii="Arial" w:hAnsi="Arial"/>
                <w:b/>
              </w:rPr>
            </w:pPr>
            <w:r w:rsidRPr="0022178D">
              <w:rPr>
                <w:rFonts w:ascii="Arial" w:hAnsi="Arial"/>
                <w:b/>
                <w:sz w:val="36"/>
              </w:rPr>
              <w:t>€</w:t>
            </w:r>
          </w:p>
        </w:tc>
      </w:tr>
    </w:tbl>
    <w:p w14:paraId="461FB977" w14:textId="77777777" w:rsidR="00AE7AF2" w:rsidRPr="00B82708" w:rsidRDefault="00AE7AF2" w:rsidP="00AE7AF2">
      <w:pPr>
        <w:rPr>
          <w:rFonts w:ascii="Arial" w:hAnsi="Arial"/>
          <w:sz w:val="20"/>
        </w:rPr>
      </w:pPr>
    </w:p>
    <w:p w14:paraId="578B61FE" w14:textId="77777777" w:rsidR="00826010" w:rsidRPr="00826010" w:rsidRDefault="00826010" w:rsidP="00826010">
      <w:pPr>
        <w:pStyle w:val="KeinLeerraum"/>
        <w:jc w:val="both"/>
      </w:pPr>
      <w:r w:rsidRPr="00826010">
        <w:t>Hiermit mache ich folgende Ausnahme geltend:</w:t>
      </w:r>
      <w:r w:rsidRPr="00826010">
        <w:rPr>
          <w:u w:val="single"/>
        </w:rPr>
        <w:t xml:space="preserve">       </w:t>
      </w:r>
      <w:proofErr w:type="gramStart"/>
      <w:r w:rsidRPr="00826010">
        <w:rPr>
          <w:u w:val="single"/>
        </w:rPr>
        <w:t xml:space="preserve">   </w:t>
      </w:r>
      <w:r w:rsidRPr="00826010">
        <w:t>(</w:t>
      </w:r>
      <w:proofErr w:type="gramEnd"/>
      <w:r w:rsidRPr="00826010">
        <w:t>bitte Nummer eintragen)</w:t>
      </w:r>
    </w:p>
    <w:p w14:paraId="193B2D09" w14:textId="7DF0A0A4" w:rsidR="00826010" w:rsidRPr="00826010" w:rsidRDefault="00826010" w:rsidP="00826010">
      <w:pPr>
        <w:pStyle w:val="KeinLeerraum"/>
        <w:jc w:val="both"/>
      </w:pPr>
      <w:r w:rsidRPr="00826010">
        <w:t xml:space="preserve">(siehe Hinweise und </w:t>
      </w:r>
      <w:proofErr w:type="gramStart"/>
      <w:r w:rsidRPr="00826010">
        <w:t>Ausnahmen</w:t>
      </w:r>
      <w:proofErr w:type="gramEnd"/>
      <w:r w:rsidRPr="00826010">
        <w:t xml:space="preserve"> Seite </w:t>
      </w:r>
      <w:r w:rsidR="00E864B2">
        <w:t>2</w:t>
      </w:r>
      <w:r w:rsidRPr="00826010">
        <w:t>)</w:t>
      </w:r>
    </w:p>
    <w:p w14:paraId="0E3B6AFE" w14:textId="77777777" w:rsidR="00826010" w:rsidRPr="00826010" w:rsidRDefault="00826010" w:rsidP="00826010">
      <w:pPr>
        <w:pStyle w:val="KeinLeerraum"/>
        <w:jc w:val="both"/>
      </w:pPr>
    </w:p>
    <w:p w14:paraId="18845902" w14:textId="77777777" w:rsidR="00826010" w:rsidRPr="00826010" w:rsidRDefault="00826010" w:rsidP="00826010">
      <w:pPr>
        <w:pStyle w:val="KeinLeerraum"/>
        <w:jc w:val="both"/>
      </w:pPr>
      <w:r w:rsidRPr="00826010">
        <w:t>Der Nachweis der Ausnahme ist beizulegen.</w:t>
      </w:r>
    </w:p>
    <w:p w14:paraId="4A1ADA7A" w14:textId="77777777" w:rsidR="00AE7AF2" w:rsidRPr="00826010" w:rsidRDefault="00AE7AF2" w:rsidP="00826010">
      <w:pPr>
        <w:pStyle w:val="KeinLeerraum"/>
        <w:jc w:val="both"/>
      </w:pPr>
    </w:p>
    <w:p w14:paraId="3F8BF701" w14:textId="77777777" w:rsidR="0029609D" w:rsidRDefault="0029609D" w:rsidP="00B82708">
      <w:pPr>
        <w:jc w:val="center"/>
        <w:rPr>
          <w:rFonts w:ascii="Arial" w:hAnsi="Arial"/>
          <w:sz w:val="18"/>
        </w:rPr>
      </w:pPr>
    </w:p>
    <w:p w14:paraId="778FA5FF" w14:textId="77777777" w:rsidR="0029609D" w:rsidRDefault="0029609D" w:rsidP="00B82708">
      <w:pPr>
        <w:jc w:val="center"/>
        <w:rPr>
          <w:rFonts w:ascii="Arial" w:hAnsi="Arial"/>
          <w:sz w:val="18"/>
        </w:rPr>
      </w:pPr>
    </w:p>
    <w:p w14:paraId="5CE0272A" w14:textId="77777777" w:rsidR="001450FE" w:rsidRDefault="001450FE" w:rsidP="00B82708">
      <w:pPr>
        <w:jc w:val="center"/>
        <w:rPr>
          <w:rFonts w:ascii="Arial" w:hAnsi="Arial"/>
          <w:sz w:val="18"/>
        </w:rPr>
      </w:pPr>
    </w:p>
    <w:tbl>
      <w:tblPr>
        <w:tblStyle w:val="Tabellenraster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22"/>
      </w:tblGrid>
      <w:tr w:rsidR="005D4198" w14:paraId="4B329668" w14:textId="77777777" w:rsidTr="00941C67">
        <w:trPr>
          <w:jc w:val="right"/>
        </w:trPr>
        <w:tc>
          <w:tcPr>
            <w:tcW w:w="5022" w:type="dxa"/>
          </w:tcPr>
          <w:p w14:paraId="1E4B5618" w14:textId="77777777" w:rsidR="005D4198" w:rsidRDefault="005D4198" w:rsidP="00B8270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</w:t>
            </w:r>
          </w:p>
        </w:tc>
      </w:tr>
      <w:tr w:rsidR="005D4198" w14:paraId="7CAD644E" w14:textId="77777777" w:rsidTr="00941C67">
        <w:trPr>
          <w:jc w:val="right"/>
        </w:trPr>
        <w:tc>
          <w:tcPr>
            <w:tcW w:w="5022" w:type="dxa"/>
          </w:tcPr>
          <w:p w14:paraId="6EC0FCC1" w14:textId="77777777" w:rsidR="005D4198" w:rsidRDefault="005D4198" w:rsidP="00B8270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Datum, Unterschrift</w:t>
            </w:r>
          </w:p>
        </w:tc>
      </w:tr>
    </w:tbl>
    <w:p w14:paraId="22EE0FA1" w14:textId="77777777" w:rsidR="00B82708" w:rsidRDefault="00B82708"/>
    <w:p w14:paraId="51BE16EA" w14:textId="77777777" w:rsidR="000F6680" w:rsidRDefault="00AF76AC" w:rsidP="00D15C10">
      <w:pPr>
        <w:shd w:val="clear" w:color="auto" w:fill="FFFF00"/>
      </w:pPr>
      <w:r>
        <w:rPr>
          <w:b/>
        </w:rPr>
        <w:t xml:space="preserve">* </w:t>
      </w:r>
      <w:r w:rsidR="00AE7AF2">
        <w:rPr>
          <w:b/>
        </w:rPr>
        <w:t xml:space="preserve">Zwischensumme </w:t>
      </w:r>
      <w:r w:rsidR="00AE7AF2">
        <w:rPr>
          <w:rFonts w:cstheme="minorHAnsi"/>
          <w:b/>
        </w:rPr>
        <w:t xml:space="preserve">÷ </w:t>
      </w:r>
      <w:r w:rsidR="00AE7AF2" w:rsidRPr="0029609D">
        <w:rPr>
          <w:b/>
        </w:rPr>
        <w:t>52 x volle Kalenderwochen</w:t>
      </w:r>
      <w:r w:rsidR="00AE7AF2">
        <w:rPr>
          <w:b/>
        </w:rPr>
        <w:t xml:space="preserve"> mit </w:t>
      </w:r>
      <w:r w:rsidR="00BA7B1C">
        <w:rPr>
          <w:b/>
        </w:rPr>
        <w:t xml:space="preserve">Meldung als </w:t>
      </w:r>
      <w:r w:rsidR="003B6F32">
        <w:rPr>
          <w:b/>
        </w:rPr>
        <w:t>Zweitwohnsitz</w:t>
      </w:r>
      <w:r w:rsidR="00BA7B1C">
        <w:rPr>
          <w:b/>
        </w:rPr>
        <w:t xml:space="preserve"> (</w:t>
      </w:r>
      <w:r w:rsidR="003B6F32">
        <w:rPr>
          <w:b/>
        </w:rPr>
        <w:t>Nebenwohnsitz/weiterer Wohnsitz</w:t>
      </w:r>
      <w:r w:rsidR="00BA7B1C">
        <w:rPr>
          <w:b/>
        </w:rPr>
        <w:t xml:space="preserve">) </w:t>
      </w:r>
      <w:r w:rsidR="00AE7AF2">
        <w:rPr>
          <w:b/>
        </w:rPr>
        <w:t>= Zweitwohnsitzabgabe</w:t>
      </w:r>
      <w:r w:rsidR="000F6680">
        <w:br w:type="page"/>
      </w:r>
    </w:p>
    <w:p w14:paraId="0481EA33" w14:textId="77777777" w:rsidR="000F6680" w:rsidRPr="000F6680" w:rsidRDefault="000F6680" w:rsidP="000F6680">
      <w:pPr>
        <w:jc w:val="center"/>
        <w:rPr>
          <w:rFonts w:ascii="Arial" w:hAnsi="Arial" w:cs="Arial"/>
          <w:b/>
          <w:u w:val="single"/>
        </w:rPr>
      </w:pPr>
      <w:r w:rsidRPr="000F6680">
        <w:rPr>
          <w:rFonts w:ascii="Arial" w:hAnsi="Arial" w:cs="Arial"/>
          <w:b/>
          <w:u w:val="single"/>
        </w:rPr>
        <w:lastRenderedPageBreak/>
        <w:t>Hinweise zur Erklärung der Zweitwohnsitzabgabe:</w:t>
      </w:r>
    </w:p>
    <w:p w14:paraId="4F07574D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67ACFF1C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 xml:space="preserve">Gemäß § 1 Z 2 </w:t>
      </w:r>
      <w:proofErr w:type="spellStart"/>
      <w:r w:rsidRPr="00826010">
        <w:rPr>
          <w:sz w:val="24"/>
          <w:szCs w:val="24"/>
        </w:rPr>
        <w:t>StZWAG</w:t>
      </w:r>
      <w:proofErr w:type="spellEnd"/>
      <w:r w:rsidRPr="00826010">
        <w:rPr>
          <w:sz w:val="24"/>
          <w:szCs w:val="24"/>
        </w:rPr>
        <w:t xml:space="preserve"> in Verbindung mit der Verordnung des Gemeinderates vom 15.12.2022 wird in der Gemeinde St. Radegund bei Graz eine Zweitwohnsitzabgabe eingehoben.</w:t>
      </w:r>
    </w:p>
    <w:p w14:paraId="72C3C2B7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5B11D5BF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>Gegenstand der Abgabe bilden Zweitwohnsitze. Als Zweitwohnsitz gilt jeder Wohnsitz, der nicht als Hauptwohnsitz (Art 6 Abs. 3 B-VG) verwendet wird.</w:t>
      </w:r>
    </w:p>
    <w:p w14:paraId="5641F68C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3B9C43DC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>Die Zweitwohnsitzabgabe beträgt im gesamten Gemeindegebiet pro m2 Nutzfläche € 10.</w:t>
      </w:r>
    </w:p>
    <w:p w14:paraId="74E41115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6C703B60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 xml:space="preserve">Ausgenommen von der Abgabepflicht sind gem. § 4 </w:t>
      </w:r>
      <w:proofErr w:type="spellStart"/>
      <w:r w:rsidRPr="00826010">
        <w:rPr>
          <w:sz w:val="24"/>
          <w:szCs w:val="24"/>
        </w:rPr>
        <w:t>StZWAG</w:t>
      </w:r>
      <w:proofErr w:type="spellEnd"/>
      <w:r w:rsidRPr="00826010">
        <w:rPr>
          <w:sz w:val="24"/>
          <w:szCs w:val="24"/>
        </w:rPr>
        <w:t xml:space="preserve"> insbesondere Wohnungen, die </w:t>
      </w:r>
    </w:p>
    <w:p w14:paraId="28A2CFAE" w14:textId="51A2AF37" w:rsidR="00826010" w:rsidRPr="00826010" w:rsidRDefault="00826010" w:rsidP="00826010">
      <w:pPr>
        <w:pStyle w:val="KeinLeerraum"/>
        <w:numPr>
          <w:ilvl w:val="0"/>
          <w:numId w:val="4"/>
        </w:numPr>
        <w:rPr>
          <w:sz w:val="24"/>
          <w:szCs w:val="24"/>
        </w:rPr>
      </w:pPr>
      <w:r w:rsidRPr="00826010">
        <w:rPr>
          <w:sz w:val="24"/>
          <w:szCs w:val="24"/>
        </w:rPr>
        <w:t>nahezu ausschließlich beruflichen Zwecken (Pendler), Ausbildungszwecken, Zwecken des Studiums, der Lehre sowie Präsenz- oder Zivildienstes dienen;</w:t>
      </w:r>
    </w:p>
    <w:p w14:paraId="09061F28" w14:textId="5E57116E" w:rsidR="00826010" w:rsidRPr="00826010" w:rsidRDefault="00826010" w:rsidP="00826010">
      <w:pPr>
        <w:pStyle w:val="KeinLeerraum"/>
        <w:numPr>
          <w:ilvl w:val="0"/>
          <w:numId w:val="4"/>
        </w:numPr>
        <w:rPr>
          <w:sz w:val="24"/>
          <w:szCs w:val="24"/>
        </w:rPr>
      </w:pPr>
      <w:r w:rsidRPr="00826010">
        <w:rPr>
          <w:sz w:val="24"/>
          <w:szCs w:val="24"/>
        </w:rPr>
        <w:t>land- oder forstwirtschaftlichen Zwecken, wie der Bewirtschaftung von Almen oder Forstkulturen dienen;</w:t>
      </w:r>
    </w:p>
    <w:p w14:paraId="4AE5E5F2" w14:textId="4D449262" w:rsidR="00826010" w:rsidRPr="00826010" w:rsidRDefault="00826010" w:rsidP="00826010">
      <w:pPr>
        <w:pStyle w:val="KeinLeerraum"/>
        <w:numPr>
          <w:ilvl w:val="0"/>
          <w:numId w:val="4"/>
        </w:numPr>
        <w:rPr>
          <w:sz w:val="24"/>
          <w:szCs w:val="24"/>
        </w:rPr>
      </w:pPr>
      <w:r w:rsidRPr="00826010">
        <w:rPr>
          <w:sz w:val="24"/>
          <w:szCs w:val="24"/>
        </w:rPr>
        <w:t>von Eigentümerinnen/Eigentümer aus gesundheitlichen oder altersbedingten Gründen nicht mehr als Hauptwohnsitz verwendet werden;</w:t>
      </w:r>
    </w:p>
    <w:p w14:paraId="70B35964" w14:textId="5AB0A93E" w:rsidR="00826010" w:rsidRPr="00826010" w:rsidRDefault="00826010" w:rsidP="00826010">
      <w:pPr>
        <w:pStyle w:val="KeinLeerraum"/>
        <w:numPr>
          <w:ilvl w:val="0"/>
          <w:numId w:val="4"/>
        </w:numPr>
        <w:rPr>
          <w:sz w:val="24"/>
          <w:szCs w:val="24"/>
        </w:rPr>
      </w:pPr>
      <w:r w:rsidRPr="00826010">
        <w:rPr>
          <w:sz w:val="24"/>
          <w:szCs w:val="24"/>
        </w:rPr>
        <w:t>von Pflegenden genutzt werden oder einem Pflegeaufenthalt dienen.</w:t>
      </w:r>
    </w:p>
    <w:p w14:paraId="2B79416C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65CF9BE2" w14:textId="77777777" w:rsid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>Abgabepflichtige sind die Eigentümerinnen/Eigentümer der Wohnung, im Fall eines Baurechts jedoch die Baurechtsberechtigten.</w:t>
      </w:r>
    </w:p>
    <w:p w14:paraId="0AACC661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689C0A29" w14:textId="77777777" w:rsid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>Wird die Wohnung unbefristet oder mindestens sechs Monate vermietet, verpachtet oder sonst überlassen, sind für die Dauer der Überlassung die Inhaberinnen/Inhaber (wie Mieterinnen/Mieter, Pächterinnen/Pächter) Abgabepflichtige.</w:t>
      </w:r>
    </w:p>
    <w:p w14:paraId="27ED2A1D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453EB7A9" w14:textId="77777777" w:rsid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>Änderungen in Bezug auf die Person der/des Abgabepflichtigen sind von dieser/diesem der Gemeinde binnen eines Monats ab dem Eintritt der Änderung zu melden. Im Fall des Abs. 2 haften bis zur Meldung an die Gemeinde die Eigentümerinnen/Eigentümer bzw. Baurechtsberechtigen neben den Inhaberinnen/Inhabern der Wohnung als Gesamtschuldner.</w:t>
      </w:r>
    </w:p>
    <w:p w14:paraId="40BCE990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1218B666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b/>
          <w:bCs/>
          <w:sz w:val="24"/>
          <w:szCs w:val="24"/>
        </w:rPr>
        <w:t>Personen die behaupten, mangels Vorliegens eines Zweitwohnsitzes oder wegen des Zutreffens einer Ausnahme nach §4 nicht abgabepflichtig zu sein, haben die Umstände, auf die sie ihre Behauptung stützen, nachzuweisen.</w:t>
      </w:r>
      <w:r w:rsidRPr="00826010">
        <w:rPr>
          <w:sz w:val="24"/>
          <w:szCs w:val="24"/>
        </w:rPr>
        <w:t xml:space="preserve"> Kann ihnen ein Beweis nach den Umständen des Einzelfalls nicht zugemutet werden, so genügt Glaubhaftmachung.</w:t>
      </w:r>
    </w:p>
    <w:p w14:paraId="591A1F06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5A251D51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5CE29B18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 xml:space="preserve">Die Abgabepflichtigen haben die Abgabe selbst bis zum 31. März des Folgejahres zu berechnen und der Abgabenbehörde </w:t>
      </w:r>
    </w:p>
    <w:p w14:paraId="7C64CC6B" w14:textId="77777777" w:rsidR="00826010" w:rsidRPr="00826010" w:rsidRDefault="00826010" w:rsidP="00826010">
      <w:pPr>
        <w:pStyle w:val="KeinLeerraum"/>
        <w:ind w:left="708"/>
        <w:rPr>
          <w:sz w:val="24"/>
          <w:szCs w:val="24"/>
        </w:rPr>
      </w:pPr>
      <w:r w:rsidRPr="00826010">
        <w:rPr>
          <w:sz w:val="24"/>
          <w:szCs w:val="24"/>
        </w:rPr>
        <w:t>a)</w:t>
      </w:r>
      <w:r w:rsidRPr="00826010">
        <w:rPr>
          <w:sz w:val="24"/>
          <w:szCs w:val="24"/>
        </w:rPr>
        <w:tab/>
        <w:t xml:space="preserve">den selbstberechneten Betrag für jedes Kalenderjahr sowie </w:t>
      </w:r>
    </w:p>
    <w:p w14:paraId="420329DE" w14:textId="77777777" w:rsidR="00826010" w:rsidRPr="00826010" w:rsidRDefault="00826010" w:rsidP="00826010">
      <w:pPr>
        <w:pStyle w:val="KeinLeerraum"/>
        <w:ind w:left="708"/>
        <w:rPr>
          <w:sz w:val="24"/>
          <w:szCs w:val="24"/>
        </w:rPr>
      </w:pPr>
      <w:r w:rsidRPr="00826010">
        <w:rPr>
          <w:sz w:val="24"/>
          <w:szCs w:val="24"/>
        </w:rPr>
        <w:t>b)</w:t>
      </w:r>
      <w:r w:rsidRPr="00826010">
        <w:rPr>
          <w:sz w:val="24"/>
          <w:szCs w:val="24"/>
        </w:rPr>
        <w:tab/>
        <w:t xml:space="preserve">die Nutzfläche der Wohnung </w:t>
      </w:r>
    </w:p>
    <w:p w14:paraId="0E6A1360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 xml:space="preserve">bekannt zu geben. </w:t>
      </w:r>
    </w:p>
    <w:p w14:paraId="167608AB" w14:textId="77777777" w:rsidR="00826010" w:rsidRPr="00826010" w:rsidRDefault="00826010" w:rsidP="00826010">
      <w:pPr>
        <w:pStyle w:val="KeinLeerraum"/>
        <w:rPr>
          <w:sz w:val="24"/>
          <w:szCs w:val="24"/>
        </w:rPr>
      </w:pPr>
      <w:r w:rsidRPr="00826010">
        <w:rPr>
          <w:sz w:val="24"/>
          <w:szCs w:val="24"/>
        </w:rPr>
        <w:t>Die Abgabe ist binnen vier Wochen ab Bekanntgabe der Selbstberechnung zu entrichten.</w:t>
      </w:r>
    </w:p>
    <w:p w14:paraId="493743D7" w14:textId="77777777" w:rsidR="00826010" w:rsidRPr="00826010" w:rsidRDefault="00826010" w:rsidP="00826010">
      <w:pPr>
        <w:pStyle w:val="KeinLeerraum"/>
        <w:rPr>
          <w:sz w:val="24"/>
          <w:szCs w:val="24"/>
        </w:rPr>
      </w:pPr>
    </w:p>
    <w:p w14:paraId="08C97AF3" w14:textId="68326007" w:rsidR="000F6680" w:rsidRPr="00826010" w:rsidRDefault="00826010" w:rsidP="00826010">
      <w:pPr>
        <w:pStyle w:val="KeinLeerraum"/>
        <w:rPr>
          <w:b/>
          <w:bCs/>
          <w:sz w:val="24"/>
          <w:szCs w:val="24"/>
        </w:rPr>
      </w:pPr>
      <w:r w:rsidRPr="00826010">
        <w:rPr>
          <w:b/>
          <w:bCs/>
          <w:sz w:val="24"/>
          <w:szCs w:val="24"/>
        </w:rPr>
        <w:t>Da die Gemeinde von Ihnen noch keine Selbsterklärung erhalten hat, ist diesen Fragebogen zeitnahe an die Gemeinde St. Radegund bei Graz zu retournieren.</w:t>
      </w:r>
    </w:p>
    <w:sectPr w:rsidR="000F6680" w:rsidRPr="00826010" w:rsidSect="001450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Fet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C1846"/>
    <w:multiLevelType w:val="hybridMultilevel"/>
    <w:tmpl w:val="8AF0A754"/>
    <w:lvl w:ilvl="0" w:tplc="4EA0B0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402DB"/>
    <w:multiLevelType w:val="hybridMultilevel"/>
    <w:tmpl w:val="9594F4D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31B87"/>
    <w:multiLevelType w:val="hybridMultilevel"/>
    <w:tmpl w:val="9474AFB2"/>
    <w:lvl w:ilvl="0" w:tplc="EFD43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327AC5"/>
    <w:multiLevelType w:val="hybridMultilevel"/>
    <w:tmpl w:val="79D6A5EE"/>
    <w:lvl w:ilvl="0" w:tplc="EFD43B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757849">
    <w:abstractNumId w:val="3"/>
  </w:num>
  <w:num w:numId="2" w16cid:durableId="241334002">
    <w:abstractNumId w:val="2"/>
  </w:num>
  <w:num w:numId="3" w16cid:durableId="1770201214">
    <w:abstractNumId w:val="1"/>
  </w:num>
  <w:num w:numId="4" w16cid:durableId="1529873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8"/>
  <w:drawingGridVerticalSpacing w:val="108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C53"/>
    <w:rsid w:val="000F6680"/>
    <w:rsid w:val="001450FE"/>
    <w:rsid w:val="001A0C67"/>
    <w:rsid w:val="0022178D"/>
    <w:rsid w:val="0029609D"/>
    <w:rsid w:val="003A4AC0"/>
    <w:rsid w:val="003B6F32"/>
    <w:rsid w:val="00527533"/>
    <w:rsid w:val="005B1AD3"/>
    <w:rsid w:val="005D4198"/>
    <w:rsid w:val="005D5C23"/>
    <w:rsid w:val="00826010"/>
    <w:rsid w:val="00941C67"/>
    <w:rsid w:val="00954536"/>
    <w:rsid w:val="009B4400"/>
    <w:rsid w:val="009D65C9"/>
    <w:rsid w:val="00AE7AF2"/>
    <w:rsid w:val="00AF76AC"/>
    <w:rsid w:val="00B82708"/>
    <w:rsid w:val="00BA7B1C"/>
    <w:rsid w:val="00CD736E"/>
    <w:rsid w:val="00D15C10"/>
    <w:rsid w:val="00D964DB"/>
    <w:rsid w:val="00E4732F"/>
    <w:rsid w:val="00E864B2"/>
    <w:rsid w:val="00F3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34F5A"/>
  <w15:chartTrackingRefBased/>
  <w15:docId w15:val="{46142469-DA04-4B2C-A602-9E3B1A56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31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Abs">
    <w:name w:val="51_Abs"/>
    <w:basedOn w:val="Standard"/>
    <w:qFormat/>
    <w:rsid w:val="000F6680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de-DE"/>
    </w:rPr>
  </w:style>
  <w:style w:type="paragraph" w:customStyle="1" w:styleId="83ErlText">
    <w:name w:val="83_ErlText"/>
    <w:basedOn w:val="Standard"/>
    <w:rsid w:val="000F6680"/>
    <w:pPr>
      <w:spacing w:before="80" w:after="0" w:line="220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52Aufzaehle1Ziffer">
    <w:name w:val="52_Aufzaehl_e1_Ziffer"/>
    <w:basedOn w:val="Standard"/>
    <w:qFormat/>
    <w:rsid w:val="000F6680"/>
    <w:pPr>
      <w:tabs>
        <w:tab w:val="right" w:pos="624"/>
        <w:tab w:val="left" w:pos="680"/>
      </w:tabs>
      <w:spacing w:before="40" w:after="0" w:line="220" w:lineRule="exact"/>
      <w:ind w:left="680" w:hanging="68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de-AT"/>
    </w:rPr>
  </w:style>
  <w:style w:type="paragraph" w:styleId="KeinLeerraum">
    <w:name w:val="No Spacing"/>
    <w:uiPriority w:val="1"/>
    <w:qFormat/>
    <w:rsid w:val="008260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Niesner Eva</dc:creator>
  <cp:keywords/>
  <dc:description/>
  <cp:lastModifiedBy>Relindis Lantzberg</cp:lastModifiedBy>
  <cp:revision>15</cp:revision>
  <cp:lastPrinted>2022-11-11T11:12:00Z</cp:lastPrinted>
  <dcterms:created xsi:type="dcterms:W3CDTF">2022-11-04T09:22:00Z</dcterms:created>
  <dcterms:modified xsi:type="dcterms:W3CDTF">2025-03-27T14:16:00Z</dcterms:modified>
</cp:coreProperties>
</file>